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6CFA" w14:textId="3883EE38" w:rsidR="0069043B" w:rsidRPr="00A02150" w:rsidRDefault="0069043B" w:rsidP="004E4CC9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A02150">
        <w:rPr>
          <w:rFonts w:ascii="Arial" w:hAnsi="Arial" w:cs="Arial"/>
          <w:b/>
          <w:bCs/>
          <w:sz w:val="28"/>
          <w:szCs w:val="28"/>
        </w:rPr>
        <w:t>Schlie</w:t>
      </w:r>
      <w:r w:rsidR="00E9679B" w:rsidRPr="00A02150">
        <w:rPr>
          <w:rFonts w:ascii="Arial" w:hAnsi="Arial" w:cs="Arial"/>
          <w:b/>
          <w:bCs/>
          <w:sz w:val="28"/>
          <w:szCs w:val="28"/>
        </w:rPr>
        <w:t>ß</w:t>
      </w:r>
      <w:r w:rsidRPr="00A02150">
        <w:rPr>
          <w:rFonts w:ascii="Arial" w:hAnsi="Arial" w:cs="Arial"/>
          <w:b/>
          <w:bCs/>
          <w:sz w:val="28"/>
          <w:szCs w:val="28"/>
        </w:rPr>
        <w:t>en des Gender Pension Gap – gesetzgeberische Ma</w:t>
      </w:r>
      <w:r w:rsidR="00E9679B" w:rsidRPr="00A02150">
        <w:rPr>
          <w:rFonts w:ascii="Arial" w:hAnsi="Arial" w:cs="Arial"/>
          <w:b/>
          <w:bCs/>
          <w:sz w:val="28"/>
          <w:szCs w:val="28"/>
        </w:rPr>
        <w:t>ß</w:t>
      </w:r>
      <w:r w:rsidRPr="00A02150">
        <w:rPr>
          <w:rFonts w:ascii="Arial" w:hAnsi="Arial" w:cs="Arial"/>
          <w:b/>
          <w:bCs/>
          <w:sz w:val="28"/>
          <w:szCs w:val="28"/>
        </w:rPr>
        <w:t>nahmen</w:t>
      </w:r>
    </w:p>
    <w:p w14:paraId="6D669FEA" w14:textId="77777777" w:rsidR="0069043B" w:rsidRPr="00A02150" w:rsidRDefault="0069043B" w:rsidP="004E4CC9">
      <w:pPr>
        <w:spacing w:after="120"/>
        <w:rPr>
          <w:rFonts w:ascii="Arial" w:hAnsi="Arial" w:cs="Arial"/>
        </w:rPr>
      </w:pPr>
      <w:r w:rsidRPr="00A02150">
        <w:rPr>
          <w:rFonts w:ascii="Arial" w:hAnsi="Arial" w:cs="Arial"/>
        </w:rPr>
        <w:t>(Der/die…. möge beschließen:)</w:t>
      </w:r>
    </w:p>
    <w:p w14:paraId="6D5691E2" w14:textId="16A18511" w:rsidR="0069043B" w:rsidRPr="00A02150" w:rsidRDefault="0069043B" w:rsidP="004E4CC9">
      <w:pPr>
        <w:spacing w:after="120"/>
        <w:rPr>
          <w:rFonts w:ascii="Arial" w:hAnsi="Arial" w:cs="Arial"/>
        </w:rPr>
      </w:pPr>
      <w:r w:rsidRPr="00A02150">
        <w:rPr>
          <w:rFonts w:ascii="Arial" w:hAnsi="Arial" w:cs="Arial"/>
        </w:rPr>
        <w:t xml:space="preserve">Der/die … wird/soll zur Beseitigung der Geschlechtervorsorgelücke (Gender Pension Gap) auf </w:t>
      </w:r>
      <w:proofErr w:type="spellStart"/>
      <w:r w:rsidRPr="00A02150">
        <w:rPr>
          <w:rFonts w:ascii="Arial" w:hAnsi="Arial" w:cs="Arial"/>
        </w:rPr>
        <w:t>gestgeberischer</w:t>
      </w:r>
      <w:proofErr w:type="spellEnd"/>
      <w:r w:rsidRPr="00A02150">
        <w:rPr>
          <w:rFonts w:ascii="Arial" w:hAnsi="Arial" w:cs="Arial"/>
        </w:rPr>
        <w:t xml:space="preserve"> Ebene für folgende Forderungen aktiv werden und bzw. sie unterstützen.</w:t>
      </w:r>
    </w:p>
    <w:p w14:paraId="22B3BE81" w14:textId="016BA42E" w:rsidR="00191F3B" w:rsidRPr="00A02150" w:rsidRDefault="00927695" w:rsidP="004E4CC9">
      <w:pPr>
        <w:spacing w:after="120"/>
        <w:rPr>
          <w:rFonts w:ascii="Arial" w:hAnsi="Arial" w:cs="Arial"/>
        </w:rPr>
      </w:pPr>
      <w:r w:rsidRPr="00A02150">
        <w:rPr>
          <w:rFonts w:ascii="Arial" w:hAnsi="Arial" w:cs="Arial"/>
        </w:rPr>
        <w:t>A</w:t>
      </w:r>
      <w:r w:rsidR="00191F3B" w:rsidRPr="00A02150">
        <w:rPr>
          <w:rFonts w:ascii="Arial" w:hAnsi="Arial" w:cs="Arial"/>
        </w:rPr>
        <w:t xml:space="preserve">ls erster und grundsätzlicher Schritt </w:t>
      </w:r>
      <w:r w:rsidRPr="00A02150">
        <w:rPr>
          <w:rFonts w:ascii="Arial" w:hAnsi="Arial" w:cs="Arial"/>
        </w:rPr>
        <w:t xml:space="preserve">ist </w:t>
      </w:r>
      <w:r w:rsidR="00191F3B" w:rsidRPr="00A02150">
        <w:rPr>
          <w:rFonts w:ascii="Arial" w:hAnsi="Arial" w:cs="Arial"/>
        </w:rPr>
        <w:t>d</w:t>
      </w:r>
      <w:r w:rsidR="000B5ED7" w:rsidRPr="00A02150">
        <w:rPr>
          <w:rFonts w:ascii="Arial" w:hAnsi="Arial" w:cs="Arial"/>
        </w:rPr>
        <w:t xml:space="preserve">ie Erhöhung des </w:t>
      </w:r>
      <w:r w:rsidR="00191F3B" w:rsidRPr="00A02150">
        <w:rPr>
          <w:rFonts w:ascii="Arial" w:hAnsi="Arial" w:cs="Arial"/>
        </w:rPr>
        <w:t>Mindestlohn</w:t>
      </w:r>
      <w:r w:rsidR="004705D3" w:rsidRPr="00A02150">
        <w:rPr>
          <w:rFonts w:ascii="Arial" w:hAnsi="Arial" w:cs="Arial"/>
        </w:rPr>
        <w:t>s</w:t>
      </w:r>
      <w:r w:rsidR="00191F3B" w:rsidRPr="00A02150">
        <w:rPr>
          <w:rFonts w:ascii="Arial" w:hAnsi="Arial" w:cs="Arial"/>
        </w:rPr>
        <w:t xml:space="preserve"> auf 12,</w:t>
      </w:r>
      <w:r w:rsidR="000B5ED7" w:rsidRPr="00A02150">
        <w:rPr>
          <w:rFonts w:ascii="Arial" w:hAnsi="Arial" w:cs="Arial"/>
        </w:rPr>
        <w:t>0</w:t>
      </w:r>
      <w:r w:rsidR="00191F3B" w:rsidRPr="00A02150">
        <w:rPr>
          <w:rFonts w:ascii="Arial" w:hAnsi="Arial" w:cs="Arial"/>
        </w:rPr>
        <w:t xml:space="preserve">0€ pro Stunde </w:t>
      </w:r>
      <w:r w:rsidR="001D2429" w:rsidRPr="00A02150">
        <w:rPr>
          <w:rFonts w:ascii="Arial" w:hAnsi="Arial" w:cs="Arial"/>
        </w:rPr>
        <w:t>im Jahr 202</w:t>
      </w:r>
      <w:r w:rsidR="00CC18E5" w:rsidRPr="00A02150">
        <w:rPr>
          <w:rFonts w:ascii="Arial" w:hAnsi="Arial" w:cs="Arial"/>
        </w:rPr>
        <w:t>2</w:t>
      </w:r>
      <w:r w:rsidR="000B5ED7" w:rsidRPr="00A02150">
        <w:rPr>
          <w:rFonts w:ascii="Arial" w:hAnsi="Arial" w:cs="Arial"/>
        </w:rPr>
        <w:t xml:space="preserve"> als positiv zu bewerten</w:t>
      </w:r>
      <w:r w:rsidR="00191F3B" w:rsidRPr="00A02150">
        <w:rPr>
          <w:rFonts w:ascii="Arial" w:hAnsi="Arial" w:cs="Arial"/>
        </w:rPr>
        <w:t>.</w:t>
      </w:r>
      <w:r w:rsidR="00116364" w:rsidRPr="00A02150">
        <w:rPr>
          <w:rFonts w:ascii="Arial" w:hAnsi="Arial" w:cs="Arial"/>
        </w:rPr>
        <w:t xml:space="preserve"> </w:t>
      </w:r>
    </w:p>
    <w:p w14:paraId="79215124" w14:textId="141B10A5" w:rsidR="005D02B9" w:rsidRPr="00A02150" w:rsidRDefault="005D02B9" w:rsidP="004E4CC9">
      <w:pPr>
        <w:spacing w:after="120"/>
        <w:rPr>
          <w:rFonts w:ascii="Arial" w:hAnsi="Arial" w:cs="Arial"/>
          <w:b/>
          <w:bCs/>
        </w:rPr>
      </w:pPr>
      <w:r w:rsidRPr="00A02150">
        <w:rPr>
          <w:rFonts w:ascii="Arial" w:hAnsi="Arial" w:cs="Arial"/>
          <w:b/>
          <w:bCs/>
        </w:rPr>
        <w:t>Forderungen</w:t>
      </w:r>
      <w:r w:rsidR="007002DA" w:rsidRPr="00A02150">
        <w:rPr>
          <w:rFonts w:ascii="Arial" w:hAnsi="Arial" w:cs="Arial"/>
          <w:b/>
          <w:bCs/>
        </w:rPr>
        <w:t xml:space="preserve"> an den Staat (auch Jobcenter)</w:t>
      </w:r>
      <w:r w:rsidRPr="00A02150">
        <w:rPr>
          <w:rFonts w:ascii="Arial" w:hAnsi="Arial" w:cs="Arial"/>
          <w:b/>
          <w:bCs/>
        </w:rPr>
        <w:t>:</w:t>
      </w:r>
    </w:p>
    <w:p w14:paraId="365D57BD" w14:textId="09BE758D" w:rsidR="00AF54E8" w:rsidRPr="00A02150" w:rsidRDefault="00191F3B" w:rsidP="004E4CC9">
      <w:pPr>
        <w:pStyle w:val="Listenabsatz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</w:rPr>
      </w:pPr>
      <w:r w:rsidRPr="00A02150">
        <w:rPr>
          <w:rFonts w:ascii="Arial" w:hAnsi="Arial" w:cs="Arial"/>
        </w:rPr>
        <w:t>Rente nach Mindestentgeltpunkten</w:t>
      </w:r>
      <w:r w:rsidR="00F96924" w:rsidRPr="00A02150">
        <w:rPr>
          <w:rFonts w:ascii="Arial" w:hAnsi="Arial" w:cs="Arial"/>
        </w:rPr>
        <w:t xml:space="preserve"> wieder einführen</w:t>
      </w:r>
      <w:r w:rsidRPr="00A02150">
        <w:rPr>
          <w:rFonts w:ascii="Arial" w:hAnsi="Arial" w:cs="Arial"/>
        </w:rPr>
        <w:t xml:space="preserve">, wie </w:t>
      </w:r>
      <w:r w:rsidR="00F96924" w:rsidRPr="00A02150">
        <w:rPr>
          <w:rFonts w:ascii="Arial" w:hAnsi="Arial" w:cs="Arial"/>
        </w:rPr>
        <w:t xml:space="preserve">sie </w:t>
      </w:r>
      <w:r w:rsidRPr="00A02150">
        <w:rPr>
          <w:rFonts w:ascii="Arial" w:hAnsi="Arial" w:cs="Arial"/>
        </w:rPr>
        <w:t xml:space="preserve">bis 1992 </w:t>
      </w:r>
      <w:r w:rsidR="00BF428F" w:rsidRPr="00A02150">
        <w:rPr>
          <w:rFonts w:ascii="Arial" w:hAnsi="Arial" w:cs="Arial"/>
        </w:rPr>
        <w:t xml:space="preserve">möglich </w:t>
      </w:r>
      <w:r w:rsidR="00F96924" w:rsidRPr="00A02150">
        <w:rPr>
          <w:rFonts w:ascii="Arial" w:hAnsi="Arial" w:cs="Arial"/>
        </w:rPr>
        <w:t>war. P</w:t>
      </w:r>
      <w:r w:rsidR="00BF428F" w:rsidRPr="00A02150">
        <w:rPr>
          <w:rFonts w:ascii="Arial" w:hAnsi="Arial" w:cs="Arial"/>
        </w:rPr>
        <w:t xml:space="preserve">auschale Aufstockung </w:t>
      </w:r>
      <w:r w:rsidR="00F96924" w:rsidRPr="00A02150">
        <w:rPr>
          <w:rFonts w:ascii="Arial" w:hAnsi="Arial" w:cs="Arial"/>
        </w:rPr>
        <w:t>auf</w:t>
      </w:r>
      <w:r w:rsidR="00BF428F" w:rsidRPr="00A02150">
        <w:rPr>
          <w:rFonts w:ascii="Arial" w:hAnsi="Arial" w:cs="Arial"/>
        </w:rPr>
        <w:t xml:space="preserve"> 75% </w:t>
      </w:r>
      <w:r w:rsidR="00F96924" w:rsidRPr="00A02150">
        <w:rPr>
          <w:rFonts w:ascii="Arial" w:hAnsi="Arial" w:cs="Arial"/>
        </w:rPr>
        <w:t>der</w:t>
      </w:r>
      <w:r w:rsidR="00BF428F" w:rsidRPr="00A02150">
        <w:rPr>
          <w:rFonts w:ascii="Arial" w:hAnsi="Arial" w:cs="Arial"/>
        </w:rPr>
        <w:t xml:space="preserve"> jährlichen Durchschnittsrentenpunkte; </w:t>
      </w:r>
    </w:p>
    <w:p w14:paraId="465E4584" w14:textId="77777777" w:rsidR="00A76DE8" w:rsidRPr="00A02150" w:rsidRDefault="00BF428F" w:rsidP="004E4CC9">
      <w:pPr>
        <w:pStyle w:val="Listenabsatz"/>
        <w:spacing w:after="120"/>
        <w:ind w:left="426"/>
        <w:contextualSpacing w:val="0"/>
        <w:rPr>
          <w:rFonts w:ascii="Arial" w:hAnsi="Arial" w:cs="Arial"/>
        </w:rPr>
      </w:pPr>
      <w:r w:rsidRPr="00A02150">
        <w:rPr>
          <w:rFonts w:ascii="Arial" w:hAnsi="Arial" w:cs="Arial"/>
        </w:rPr>
        <w:t xml:space="preserve">Wiederbegründung der rentensteigernden Bewertung von </w:t>
      </w:r>
      <w:r w:rsidR="008C272B" w:rsidRPr="00A02150">
        <w:rPr>
          <w:rFonts w:ascii="Arial" w:hAnsi="Arial" w:cs="Arial"/>
        </w:rPr>
        <w:t>ALG-II-Zeiten</w:t>
      </w:r>
      <w:r w:rsidRPr="00A02150">
        <w:rPr>
          <w:rFonts w:ascii="Arial" w:hAnsi="Arial" w:cs="Arial"/>
        </w:rPr>
        <w:t xml:space="preserve">; </w:t>
      </w:r>
      <w:r w:rsidR="00AF54E8" w:rsidRPr="00A02150">
        <w:rPr>
          <w:rFonts w:ascii="Arial" w:hAnsi="Arial" w:cs="Arial"/>
        </w:rPr>
        <w:t xml:space="preserve">weitere </w:t>
      </w:r>
      <w:r w:rsidRPr="00A02150">
        <w:rPr>
          <w:rFonts w:ascii="Arial" w:hAnsi="Arial" w:cs="Arial"/>
        </w:rPr>
        <w:t>Anhebung de</w:t>
      </w:r>
      <w:r w:rsidR="00F96924" w:rsidRPr="00A02150">
        <w:rPr>
          <w:rFonts w:ascii="Arial" w:hAnsi="Arial" w:cs="Arial"/>
        </w:rPr>
        <w:t xml:space="preserve">s Regelsatzes in der </w:t>
      </w:r>
      <w:r w:rsidRPr="00A02150">
        <w:rPr>
          <w:rFonts w:ascii="Arial" w:hAnsi="Arial" w:cs="Arial"/>
        </w:rPr>
        <w:t>Grundsicherung auf</w:t>
      </w:r>
      <w:r w:rsidR="005D02B9" w:rsidRPr="00A02150">
        <w:rPr>
          <w:rFonts w:ascii="Arial" w:hAnsi="Arial" w:cs="Arial"/>
        </w:rPr>
        <w:t xml:space="preserve"> </w:t>
      </w:r>
      <w:r w:rsidR="00A76DE8" w:rsidRPr="00A02150">
        <w:rPr>
          <w:rFonts w:ascii="Arial" w:hAnsi="Arial" w:cs="Arial"/>
        </w:rPr>
        <w:t>678 Euro</w:t>
      </w:r>
      <w:r w:rsidR="00E37693" w:rsidRPr="00A02150">
        <w:rPr>
          <w:rFonts w:ascii="Arial" w:hAnsi="Arial" w:cs="Arial"/>
        </w:rPr>
        <w:t xml:space="preserve"> </w:t>
      </w:r>
      <w:r w:rsidR="00AF54E8" w:rsidRPr="00A02150">
        <w:rPr>
          <w:rFonts w:ascii="Arial" w:hAnsi="Arial" w:cs="Arial"/>
        </w:rPr>
        <w:t>(</w:t>
      </w:r>
      <w:r w:rsidR="00F96924" w:rsidRPr="00A02150">
        <w:rPr>
          <w:rFonts w:ascii="Arial" w:hAnsi="Arial" w:cs="Arial"/>
        </w:rPr>
        <w:t>Forderung von Sozialverbänden – Stand: 2022</w:t>
      </w:r>
      <w:r w:rsidR="00AF54E8" w:rsidRPr="00A02150">
        <w:rPr>
          <w:rFonts w:ascii="Arial" w:hAnsi="Arial" w:cs="Arial"/>
        </w:rPr>
        <w:t>)</w:t>
      </w:r>
      <w:r w:rsidR="00E37693" w:rsidRPr="00A02150">
        <w:rPr>
          <w:rFonts w:ascii="Arial" w:hAnsi="Arial" w:cs="Arial"/>
        </w:rPr>
        <w:t>.</w:t>
      </w:r>
      <w:r w:rsidR="00AF54E8" w:rsidRPr="00A02150">
        <w:rPr>
          <w:rFonts w:ascii="Arial" w:hAnsi="Arial" w:cs="Arial"/>
        </w:rPr>
        <w:t xml:space="preserve"> </w:t>
      </w:r>
    </w:p>
    <w:p w14:paraId="3770B65C" w14:textId="0DEDC946" w:rsidR="008C272B" w:rsidRPr="00A02150" w:rsidRDefault="00BF428F" w:rsidP="004E4CC9">
      <w:pPr>
        <w:pStyle w:val="Listenabsatz"/>
        <w:spacing w:after="120"/>
        <w:ind w:left="426"/>
        <w:contextualSpacing w:val="0"/>
        <w:rPr>
          <w:rFonts w:ascii="Arial" w:hAnsi="Arial" w:cs="Arial"/>
        </w:rPr>
      </w:pPr>
      <w:r w:rsidRPr="00A02150">
        <w:rPr>
          <w:rFonts w:ascii="Arial" w:hAnsi="Arial" w:cs="Arial"/>
        </w:rPr>
        <w:t>Bedingungen der aktuell vorgeschlagenen Grundrente treffen insbesondere für Frauen häufig nicht zu.</w:t>
      </w:r>
      <w:r w:rsidR="00A54636" w:rsidRPr="00A02150">
        <w:rPr>
          <w:rFonts w:ascii="Arial" w:hAnsi="Arial" w:cs="Arial"/>
        </w:rPr>
        <w:t xml:space="preserve"> </w:t>
      </w:r>
      <w:r w:rsidR="00A76DE8" w:rsidRPr="00A02150">
        <w:rPr>
          <w:rFonts w:ascii="Arial" w:hAnsi="Arial" w:cs="Arial"/>
        </w:rPr>
        <w:t>Die Grundrente ist für berechtigte Empfängerinnen viel zu niedrig. Richtig wäre die Einführung einer Mindestrente über der Armutsgefährdungsschwelle (</w:t>
      </w:r>
      <w:proofErr w:type="spellStart"/>
      <w:r w:rsidR="00A76DE8" w:rsidRPr="00A02150">
        <w:rPr>
          <w:rFonts w:ascii="Arial" w:hAnsi="Arial" w:cs="Arial"/>
        </w:rPr>
        <w:t>derezeit</w:t>
      </w:r>
      <w:proofErr w:type="spellEnd"/>
      <w:r w:rsidR="00A76DE8" w:rsidRPr="00A02150">
        <w:rPr>
          <w:rFonts w:ascii="Arial" w:hAnsi="Arial" w:cs="Arial"/>
        </w:rPr>
        <w:t xml:space="preserve"> 1.200 Euro).</w:t>
      </w:r>
    </w:p>
    <w:p w14:paraId="53A44329" w14:textId="71DB1108" w:rsidR="008F33F7" w:rsidRPr="00A02150" w:rsidRDefault="008C272B" w:rsidP="008F33F7">
      <w:pPr>
        <w:pStyle w:val="Listenabsatz"/>
        <w:spacing w:after="120"/>
        <w:ind w:left="426"/>
        <w:contextualSpacing w:val="0"/>
        <w:rPr>
          <w:rFonts w:ascii="Arial" w:hAnsi="Arial" w:cs="Arial"/>
        </w:rPr>
      </w:pPr>
      <w:r w:rsidRPr="00A02150">
        <w:rPr>
          <w:rFonts w:ascii="Arial" w:hAnsi="Arial" w:cs="Arial"/>
        </w:rPr>
        <w:t xml:space="preserve">Frauen, welche </w:t>
      </w:r>
      <w:r w:rsidR="00116364" w:rsidRPr="00A02150">
        <w:rPr>
          <w:rFonts w:ascii="Arial" w:hAnsi="Arial" w:cs="Arial"/>
        </w:rPr>
        <w:t xml:space="preserve">aufgrund von Familienzeiten </w:t>
      </w:r>
      <w:r w:rsidR="00A54636" w:rsidRPr="00A02150">
        <w:rPr>
          <w:rFonts w:ascii="Arial" w:hAnsi="Arial" w:cs="Arial"/>
        </w:rPr>
        <w:t xml:space="preserve">nur </w:t>
      </w:r>
      <w:r w:rsidR="00116364" w:rsidRPr="00A02150">
        <w:rPr>
          <w:rFonts w:ascii="Arial" w:hAnsi="Arial" w:cs="Arial"/>
        </w:rPr>
        <w:t xml:space="preserve">im Niedriglohnsektor Arbeit finden, sollen bei diesen </w:t>
      </w:r>
      <w:r w:rsidR="00383C12" w:rsidRPr="00A02150">
        <w:rPr>
          <w:rFonts w:ascii="Arial" w:hAnsi="Arial" w:cs="Arial"/>
        </w:rPr>
        <w:t>Zeiten bis auf 75% des Durchschnittseinkommens</w:t>
      </w:r>
      <w:r w:rsidR="00A54636" w:rsidRPr="00A02150">
        <w:rPr>
          <w:rFonts w:ascii="Arial" w:hAnsi="Arial" w:cs="Arial"/>
        </w:rPr>
        <w:t xml:space="preserve"> </w:t>
      </w:r>
      <w:r w:rsidR="00383C12" w:rsidRPr="00A02150">
        <w:rPr>
          <w:rFonts w:ascii="Arial" w:hAnsi="Arial" w:cs="Arial"/>
        </w:rPr>
        <w:t>bei den Rentenpunkten aufgewertet werden;</w:t>
      </w:r>
      <w:r w:rsidR="00DA6BF9" w:rsidRPr="00A02150">
        <w:rPr>
          <w:rFonts w:ascii="Arial" w:hAnsi="Arial" w:cs="Arial"/>
        </w:rPr>
        <w:t xml:space="preserve"> </w:t>
      </w:r>
      <w:r w:rsidR="00BC3A48" w:rsidRPr="00A02150">
        <w:rPr>
          <w:rFonts w:ascii="Arial" w:hAnsi="Arial" w:cs="Arial"/>
        </w:rPr>
        <w:t>für 4 Jahre Erziehungszeiten würde ein extra Entgeltpunkt gewährt</w:t>
      </w:r>
      <w:r w:rsidR="008F33F7" w:rsidRPr="00A02150">
        <w:rPr>
          <w:rFonts w:ascii="Arial" w:hAnsi="Arial" w:cs="Arial"/>
        </w:rPr>
        <w:t>. Dies gilt auch für die Aufwertung der Pflegearbeit, auch hier sind Rentenpunkte bei der Pflegearbeit (</w:t>
      </w:r>
      <w:proofErr w:type="spellStart"/>
      <w:r w:rsidR="008F33F7" w:rsidRPr="00A02150">
        <w:rPr>
          <w:rFonts w:ascii="Arial" w:hAnsi="Arial" w:cs="Arial"/>
        </w:rPr>
        <w:t>Carearbeit</w:t>
      </w:r>
      <w:proofErr w:type="spellEnd"/>
      <w:r w:rsidR="008F33F7" w:rsidRPr="00A02150">
        <w:rPr>
          <w:rFonts w:ascii="Arial" w:hAnsi="Arial" w:cs="Arial"/>
        </w:rPr>
        <w:t>) zu vergeben (Sozialstaatsleistung).</w:t>
      </w:r>
    </w:p>
    <w:p w14:paraId="0A0FBA69" w14:textId="562B9407" w:rsidR="0019016C" w:rsidRPr="00A02150" w:rsidRDefault="0019016C" w:rsidP="004E4CC9">
      <w:pPr>
        <w:pStyle w:val="Listenabsatz"/>
        <w:spacing w:after="120"/>
        <w:ind w:left="426"/>
        <w:contextualSpacing w:val="0"/>
        <w:rPr>
          <w:rFonts w:ascii="Arial" w:hAnsi="Arial" w:cs="Arial"/>
        </w:rPr>
      </w:pPr>
      <w:r w:rsidRPr="00A02150">
        <w:rPr>
          <w:rFonts w:ascii="Arial" w:hAnsi="Arial" w:cs="Arial"/>
        </w:rPr>
        <w:t>Angleichung der Entgeltpunkte</w:t>
      </w:r>
      <w:r w:rsidR="00A94268" w:rsidRPr="00A02150">
        <w:rPr>
          <w:rFonts w:ascii="Arial" w:hAnsi="Arial" w:cs="Arial"/>
        </w:rPr>
        <w:t xml:space="preserve"> bei</w:t>
      </w:r>
      <w:r w:rsidRPr="00A02150">
        <w:rPr>
          <w:rFonts w:ascii="Arial" w:hAnsi="Arial" w:cs="Arial"/>
        </w:rPr>
        <w:t xml:space="preserve"> Kindererziehungszeiten </w:t>
      </w:r>
      <w:r w:rsidR="00A94268" w:rsidRPr="00A02150">
        <w:rPr>
          <w:rFonts w:ascii="Arial" w:hAnsi="Arial" w:cs="Arial"/>
        </w:rPr>
        <w:t xml:space="preserve">von </w:t>
      </w:r>
      <w:r w:rsidRPr="00A02150">
        <w:rPr>
          <w:rFonts w:ascii="Arial" w:hAnsi="Arial" w:cs="Arial"/>
        </w:rPr>
        <w:t>Geburten vor 1992 von 2,5 auf 3,0</w:t>
      </w:r>
      <w:r w:rsidR="008F33F7" w:rsidRPr="00A02150">
        <w:rPr>
          <w:rFonts w:ascii="Arial" w:hAnsi="Arial" w:cs="Arial"/>
        </w:rPr>
        <w:t xml:space="preserve"> Jahre.</w:t>
      </w:r>
    </w:p>
    <w:p w14:paraId="3168754F" w14:textId="408ABA7B" w:rsidR="0068513B" w:rsidRPr="00A02150" w:rsidRDefault="0068513B" w:rsidP="004E4CC9">
      <w:pPr>
        <w:pStyle w:val="Listenabsatz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</w:rPr>
      </w:pPr>
      <w:r w:rsidRPr="00A02150">
        <w:rPr>
          <w:rFonts w:ascii="Arial" w:hAnsi="Arial" w:cs="Arial"/>
        </w:rPr>
        <w:t>Wiedereinführung der rentenrechtlichen Bewertung von Zeiten der Schul- und Hochschulausbildung</w:t>
      </w:r>
      <w:r w:rsidR="008F33F7" w:rsidRPr="00A02150">
        <w:rPr>
          <w:rFonts w:ascii="Arial" w:hAnsi="Arial" w:cs="Arial"/>
        </w:rPr>
        <w:t>.</w:t>
      </w:r>
      <w:r w:rsidRPr="00A02150">
        <w:rPr>
          <w:rFonts w:ascii="Arial" w:hAnsi="Arial" w:cs="Arial"/>
        </w:rPr>
        <w:t xml:space="preserve"> </w:t>
      </w:r>
    </w:p>
    <w:p w14:paraId="054A0B03" w14:textId="6C693B52" w:rsidR="00A54636" w:rsidRPr="00A02150" w:rsidRDefault="0026513E" w:rsidP="004E4CC9">
      <w:pPr>
        <w:pStyle w:val="Listenabsatz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</w:rPr>
      </w:pPr>
      <w:r w:rsidRPr="00A02150">
        <w:rPr>
          <w:rFonts w:ascii="Arial" w:hAnsi="Arial" w:cs="Arial"/>
        </w:rPr>
        <w:t xml:space="preserve">Die Herausforderungen von Digitalisierung und Industrie 4.0 und dem Fachkräftemangel können mit erhöhtem Einsatz von Frauen </w:t>
      </w:r>
      <w:r w:rsidR="008F33F7" w:rsidRPr="00A02150">
        <w:rPr>
          <w:rFonts w:ascii="Arial" w:hAnsi="Arial" w:cs="Arial"/>
        </w:rPr>
        <w:t>bewältigt</w:t>
      </w:r>
      <w:r w:rsidRPr="00A02150">
        <w:rPr>
          <w:rFonts w:ascii="Arial" w:hAnsi="Arial" w:cs="Arial"/>
        </w:rPr>
        <w:t xml:space="preserve"> werden</w:t>
      </w:r>
      <w:r w:rsidR="008F33F7" w:rsidRPr="00A02150">
        <w:rPr>
          <w:rFonts w:ascii="Arial" w:hAnsi="Arial" w:cs="Arial"/>
        </w:rPr>
        <w:t>.</w:t>
      </w:r>
    </w:p>
    <w:p w14:paraId="057D91D6" w14:textId="23381F56" w:rsidR="00DA676A" w:rsidRPr="00A02150" w:rsidRDefault="00DA676A" w:rsidP="004E4CC9">
      <w:pPr>
        <w:spacing w:after="120"/>
        <w:ind w:left="426"/>
        <w:rPr>
          <w:rFonts w:ascii="Arial" w:hAnsi="Arial" w:cs="Arial"/>
        </w:rPr>
      </w:pPr>
      <w:r w:rsidRPr="00A02150">
        <w:rPr>
          <w:rFonts w:ascii="Arial" w:hAnsi="Arial" w:cs="Arial"/>
        </w:rPr>
        <w:t>Insbesondere Groß- und Mittelbetriebe sollten steuerliche Anreize erhalten</w:t>
      </w:r>
      <w:r w:rsidR="008F33F7" w:rsidRPr="00A02150">
        <w:rPr>
          <w:rFonts w:ascii="Arial" w:hAnsi="Arial" w:cs="Arial"/>
        </w:rPr>
        <w:t>,</w:t>
      </w:r>
      <w:r w:rsidRPr="00A02150">
        <w:rPr>
          <w:rFonts w:ascii="Arial" w:hAnsi="Arial" w:cs="Arial"/>
        </w:rPr>
        <w:t xml:space="preserve"> damit diese Frauen Stipendien für MINT-Studiengänge anbieten. Dieselben finanziellen Anreize sind auch für technische Ausbildungsgänge vorzusehen</w:t>
      </w:r>
      <w:r w:rsidR="008F33F7" w:rsidRPr="00A02150">
        <w:rPr>
          <w:rFonts w:ascii="Arial" w:hAnsi="Arial" w:cs="Arial"/>
        </w:rPr>
        <w:t>.</w:t>
      </w:r>
    </w:p>
    <w:p w14:paraId="72F1FA2B" w14:textId="7A1DB1CF" w:rsidR="0068513B" w:rsidRPr="00A02150" w:rsidRDefault="00A54636" w:rsidP="004E4CC9">
      <w:pPr>
        <w:pStyle w:val="Listenabsatz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</w:rPr>
      </w:pPr>
      <w:r w:rsidRPr="00A02150">
        <w:rPr>
          <w:rFonts w:ascii="Arial" w:hAnsi="Arial" w:cs="Arial"/>
        </w:rPr>
        <w:t>Die Weiterbildung von Frauen sollte in Zusammenarbeit mit den Jobcentern (finanzieller Zuschuss) erfolgen und insbesondere in den technischen Bereichen ausgedehnt werden</w:t>
      </w:r>
      <w:r w:rsidR="008F33F7" w:rsidRPr="00A02150">
        <w:rPr>
          <w:rFonts w:ascii="Arial" w:hAnsi="Arial" w:cs="Arial"/>
        </w:rPr>
        <w:t>.</w:t>
      </w:r>
      <w:r w:rsidRPr="00A02150">
        <w:rPr>
          <w:rFonts w:ascii="Arial" w:hAnsi="Arial" w:cs="Arial"/>
        </w:rPr>
        <w:t xml:space="preserve"> </w:t>
      </w:r>
    </w:p>
    <w:p w14:paraId="45BD7CFD" w14:textId="72D94D5F" w:rsidR="00383C12" w:rsidRPr="00A02150" w:rsidRDefault="00573FF6" w:rsidP="004E4CC9">
      <w:pPr>
        <w:pStyle w:val="Listenabsatz"/>
        <w:spacing w:after="120"/>
        <w:ind w:left="426"/>
        <w:contextualSpacing w:val="0"/>
        <w:rPr>
          <w:rFonts w:ascii="Arial" w:hAnsi="Arial" w:cs="Arial"/>
        </w:rPr>
      </w:pPr>
      <w:r w:rsidRPr="00A02150">
        <w:rPr>
          <w:rFonts w:ascii="Arial" w:hAnsi="Arial" w:cs="Arial"/>
        </w:rPr>
        <w:t>A</w:t>
      </w:r>
      <w:r w:rsidR="0026513E" w:rsidRPr="00A02150">
        <w:rPr>
          <w:rFonts w:ascii="Arial" w:hAnsi="Arial" w:cs="Arial"/>
        </w:rPr>
        <w:t xml:space="preserve">uch die kaufmännische Weiterbildung </w:t>
      </w:r>
      <w:r w:rsidRPr="00A02150">
        <w:rPr>
          <w:rFonts w:ascii="Arial" w:hAnsi="Arial" w:cs="Arial"/>
        </w:rPr>
        <w:t xml:space="preserve">muss </w:t>
      </w:r>
      <w:r w:rsidR="0026513E" w:rsidRPr="00A02150">
        <w:rPr>
          <w:rFonts w:ascii="Arial" w:hAnsi="Arial" w:cs="Arial"/>
        </w:rPr>
        <w:t xml:space="preserve">mit finanzieller Unterstützung der Jobcenter verstärkt werden. </w:t>
      </w:r>
      <w:r w:rsidRPr="00A02150">
        <w:rPr>
          <w:rFonts w:ascii="Arial" w:hAnsi="Arial" w:cs="Arial"/>
        </w:rPr>
        <w:t>Hierdurch</w:t>
      </w:r>
      <w:r w:rsidR="0026513E" w:rsidRPr="00A02150">
        <w:rPr>
          <w:rFonts w:ascii="Arial" w:hAnsi="Arial" w:cs="Arial"/>
        </w:rPr>
        <w:t xml:space="preserve"> können Frauen ihren Verdienst verbessern und mehr Rentenpunkte erwirtschaften</w:t>
      </w:r>
      <w:r w:rsidRPr="00A02150">
        <w:rPr>
          <w:rFonts w:ascii="Arial" w:hAnsi="Arial" w:cs="Arial"/>
        </w:rPr>
        <w:t>.</w:t>
      </w:r>
    </w:p>
    <w:p w14:paraId="7F1FD68C" w14:textId="4698D34F" w:rsidR="00C76566" w:rsidRPr="00A02150" w:rsidRDefault="002D522E" w:rsidP="004E4CC9">
      <w:pPr>
        <w:pStyle w:val="Listenabsatz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</w:rPr>
      </w:pPr>
      <w:r w:rsidRPr="00A02150">
        <w:rPr>
          <w:rFonts w:ascii="Arial" w:hAnsi="Arial" w:cs="Arial"/>
        </w:rPr>
        <w:t xml:space="preserve">Rentenanwartschaften </w:t>
      </w:r>
      <w:r w:rsidR="00CE790D" w:rsidRPr="00A02150">
        <w:rPr>
          <w:rFonts w:ascii="Arial" w:hAnsi="Arial" w:cs="Arial"/>
        </w:rPr>
        <w:t>schaffen, wenn</w:t>
      </w:r>
      <w:r w:rsidR="004E50E5" w:rsidRPr="00A02150">
        <w:rPr>
          <w:rFonts w:ascii="Arial" w:hAnsi="Arial" w:cs="Arial"/>
        </w:rPr>
        <w:t xml:space="preserve"> keine oder nur schlecht bezahlte Erwerbstätigkeit aufgenommen werden</w:t>
      </w:r>
      <w:r w:rsidRPr="00A02150">
        <w:rPr>
          <w:rFonts w:ascii="Arial" w:hAnsi="Arial" w:cs="Arial"/>
        </w:rPr>
        <w:t xml:space="preserve"> kann</w:t>
      </w:r>
      <w:r w:rsidR="004E50E5" w:rsidRPr="00A02150">
        <w:rPr>
          <w:rFonts w:ascii="Arial" w:hAnsi="Arial" w:cs="Arial"/>
        </w:rPr>
        <w:t xml:space="preserve">, </w:t>
      </w:r>
      <w:r w:rsidRPr="00A02150">
        <w:rPr>
          <w:rFonts w:ascii="Arial" w:hAnsi="Arial" w:cs="Arial"/>
        </w:rPr>
        <w:t>weil</w:t>
      </w:r>
      <w:r w:rsidR="004E50E5" w:rsidRPr="00A02150">
        <w:rPr>
          <w:rFonts w:ascii="Arial" w:hAnsi="Arial" w:cs="Arial"/>
        </w:rPr>
        <w:t xml:space="preserve"> Randbedingungen vor Ort nicht gegeben sind</w:t>
      </w:r>
      <w:r w:rsidR="00CE790D" w:rsidRPr="00A02150">
        <w:rPr>
          <w:rFonts w:ascii="Arial" w:hAnsi="Arial" w:cs="Arial"/>
        </w:rPr>
        <w:t xml:space="preserve"> (z.B.</w:t>
      </w:r>
      <w:r w:rsidR="00C76566" w:rsidRPr="00A02150">
        <w:rPr>
          <w:rFonts w:ascii="Arial" w:hAnsi="Arial" w:cs="Arial"/>
        </w:rPr>
        <w:t xml:space="preserve"> nicht ausreichende Angebot</w:t>
      </w:r>
      <w:r w:rsidR="00CE790D" w:rsidRPr="00A02150">
        <w:rPr>
          <w:rFonts w:ascii="Arial" w:hAnsi="Arial" w:cs="Arial"/>
        </w:rPr>
        <w:t>e</w:t>
      </w:r>
      <w:r w:rsidR="00C76566" w:rsidRPr="00A02150">
        <w:rPr>
          <w:rFonts w:ascii="Arial" w:hAnsi="Arial" w:cs="Arial"/>
        </w:rPr>
        <w:t xml:space="preserve"> an Kita-Plätzen oder zu teure Tagesmütte</w:t>
      </w:r>
      <w:r w:rsidRPr="00A02150">
        <w:rPr>
          <w:rFonts w:ascii="Arial" w:hAnsi="Arial" w:cs="Arial"/>
        </w:rPr>
        <w:t>r</w:t>
      </w:r>
      <w:r w:rsidR="00CE790D" w:rsidRPr="00A02150">
        <w:rPr>
          <w:rFonts w:ascii="Arial" w:hAnsi="Arial" w:cs="Arial"/>
        </w:rPr>
        <w:t>; n</w:t>
      </w:r>
      <w:r w:rsidR="00C76566" w:rsidRPr="00A02150">
        <w:rPr>
          <w:rFonts w:ascii="Arial" w:hAnsi="Arial" w:cs="Arial"/>
        </w:rPr>
        <w:t>icht vorhandene Angebot</w:t>
      </w:r>
      <w:r w:rsidRPr="00A02150">
        <w:rPr>
          <w:rFonts w:ascii="Arial" w:hAnsi="Arial" w:cs="Arial"/>
        </w:rPr>
        <w:t>e</w:t>
      </w:r>
      <w:r w:rsidR="00C76566" w:rsidRPr="00A02150">
        <w:rPr>
          <w:rFonts w:ascii="Arial" w:hAnsi="Arial" w:cs="Arial"/>
        </w:rPr>
        <w:t xml:space="preserve"> von Betriebskindergärten oder Plätze für ungewöhnliche Zeiten für </w:t>
      </w:r>
      <w:proofErr w:type="spellStart"/>
      <w:r w:rsidR="00C76566" w:rsidRPr="00A02150">
        <w:rPr>
          <w:rFonts w:ascii="Arial" w:hAnsi="Arial" w:cs="Arial"/>
        </w:rPr>
        <w:t>SchichtarbeiterInnen</w:t>
      </w:r>
      <w:proofErr w:type="spellEnd"/>
      <w:r w:rsidR="00CE790D" w:rsidRPr="00A02150">
        <w:rPr>
          <w:rFonts w:ascii="Arial" w:hAnsi="Arial" w:cs="Arial"/>
        </w:rPr>
        <w:t>)</w:t>
      </w:r>
      <w:r w:rsidR="00C76566" w:rsidRPr="00A02150">
        <w:rPr>
          <w:rFonts w:ascii="Arial" w:hAnsi="Arial" w:cs="Arial"/>
        </w:rPr>
        <w:t>.</w:t>
      </w:r>
    </w:p>
    <w:p w14:paraId="24ED5E00" w14:textId="275BF2D5" w:rsidR="00BD3EE1" w:rsidRPr="00A02150" w:rsidRDefault="00C76566" w:rsidP="004E4CC9">
      <w:pPr>
        <w:pStyle w:val="Listenabsatz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</w:rPr>
      </w:pPr>
      <w:r w:rsidRPr="00A02150">
        <w:rPr>
          <w:rFonts w:ascii="Arial" w:hAnsi="Arial" w:cs="Arial"/>
        </w:rPr>
        <w:t xml:space="preserve">Es </w:t>
      </w:r>
      <w:proofErr w:type="spellStart"/>
      <w:r w:rsidRPr="00A02150">
        <w:rPr>
          <w:rFonts w:ascii="Arial" w:hAnsi="Arial" w:cs="Arial"/>
        </w:rPr>
        <w:t>muß</w:t>
      </w:r>
      <w:proofErr w:type="spellEnd"/>
      <w:r w:rsidRPr="00A02150">
        <w:rPr>
          <w:rFonts w:ascii="Arial" w:hAnsi="Arial" w:cs="Arial"/>
        </w:rPr>
        <w:t xml:space="preserve"> in den einzelnen Bundesländern eine Bestandsaufnahme erfolgen, ob die Randbedingungen für </w:t>
      </w:r>
      <w:r w:rsidR="00BD3EE1" w:rsidRPr="00A02150">
        <w:rPr>
          <w:rFonts w:ascii="Arial" w:hAnsi="Arial" w:cs="Arial"/>
        </w:rPr>
        <w:t>Eltern mit noch nicht schulpflichtigen</w:t>
      </w:r>
      <w:r w:rsidR="00573FF6" w:rsidRPr="00A02150">
        <w:rPr>
          <w:rFonts w:ascii="Arial" w:hAnsi="Arial" w:cs="Arial"/>
        </w:rPr>
        <w:t xml:space="preserve"> Kindern</w:t>
      </w:r>
      <w:r w:rsidR="00BD3EE1" w:rsidRPr="00A02150">
        <w:rPr>
          <w:rFonts w:ascii="Arial" w:hAnsi="Arial" w:cs="Arial"/>
        </w:rPr>
        <w:t xml:space="preserve"> ein auskömmlicher Arbeitsplatz wahrgenommen werden kann. Diese Forderung gilt in ähnlicher Form auch für schulpflichtige Kinder, da auch die Hortplätze noch nicht ausreichend vorhanden sind.</w:t>
      </w:r>
    </w:p>
    <w:sectPr w:rsidR="00BD3EE1" w:rsidRPr="00A02150" w:rsidSect="00A02150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1214"/>
    <w:multiLevelType w:val="hybridMultilevel"/>
    <w:tmpl w:val="806412E0"/>
    <w:lvl w:ilvl="0" w:tplc="8430C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320B"/>
    <w:multiLevelType w:val="hybridMultilevel"/>
    <w:tmpl w:val="5DF4CB00"/>
    <w:lvl w:ilvl="0" w:tplc="340C38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202168"/>
    <w:multiLevelType w:val="hybridMultilevel"/>
    <w:tmpl w:val="6518E9B4"/>
    <w:lvl w:ilvl="0" w:tplc="7E74A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24EC4"/>
    <w:multiLevelType w:val="hybridMultilevel"/>
    <w:tmpl w:val="0B2CF102"/>
    <w:lvl w:ilvl="0" w:tplc="5ED48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3999175">
    <w:abstractNumId w:val="0"/>
  </w:num>
  <w:num w:numId="2" w16cid:durableId="879782529">
    <w:abstractNumId w:val="3"/>
  </w:num>
  <w:num w:numId="3" w16cid:durableId="1831864163">
    <w:abstractNumId w:val="1"/>
  </w:num>
  <w:num w:numId="4" w16cid:durableId="1879270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03"/>
    <w:rsid w:val="00004603"/>
    <w:rsid w:val="000250A5"/>
    <w:rsid w:val="0002743D"/>
    <w:rsid w:val="0008356F"/>
    <w:rsid w:val="000B5ED7"/>
    <w:rsid w:val="00116364"/>
    <w:rsid w:val="0019016C"/>
    <w:rsid w:val="00191F3B"/>
    <w:rsid w:val="001D2429"/>
    <w:rsid w:val="001E3EFE"/>
    <w:rsid w:val="001E74D4"/>
    <w:rsid w:val="0022003D"/>
    <w:rsid w:val="0022047F"/>
    <w:rsid w:val="0026513E"/>
    <w:rsid w:val="002D522E"/>
    <w:rsid w:val="00383C12"/>
    <w:rsid w:val="00431B6D"/>
    <w:rsid w:val="004705D3"/>
    <w:rsid w:val="00485FA6"/>
    <w:rsid w:val="004D4983"/>
    <w:rsid w:val="004E4CC9"/>
    <w:rsid w:val="004E50E5"/>
    <w:rsid w:val="00564D9C"/>
    <w:rsid w:val="00573FF6"/>
    <w:rsid w:val="00577162"/>
    <w:rsid w:val="005D02B9"/>
    <w:rsid w:val="005F7048"/>
    <w:rsid w:val="0068513B"/>
    <w:rsid w:val="00686726"/>
    <w:rsid w:val="0069043B"/>
    <w:rsid w:val="007002DA"/>
    <w:rsid w:val="00742352"/>
    <w:rsid w:val="00773E7C"/>
    <w:rsid w:val="00826AD9"/>
    <w:rsid w:val="008C272B"/>
    <w:rsid w:val="008F33F7"/>
    <w:rsid w:val="00927695"/>
    <w:rsid w:val="00934087"/>
    <w:rsid w:val="00955244"/>
    <w:rsid w:val="00A02150"/>
    <w:rsid w:val="00A172A8"/>
    <w:rsid w:val="00A54636"/>
    <w:rsid w:val="00A76DE8"/>
    <w:rsid w:val="00A94268"/>
    <w:rsid w:val="00AF54E8"/>
    <w:rsid w:val="00BC3A48"/>
    <w:rsid w:val="00BD3EE1"/>
    <w:rsid w:val="00BE0010"/>
    <w:rsid w:val="00BE27B5"/>
    <w:rsid w:val="00BF428F"/>
    <w:rsid w:val="00C76566"/>
    <w:rsid w:val="00CC18E5"/>
    <w:rsid w:val="00CE1258"/>
    <w:rsid w:val="00CE790D"/>
    <w:rsid w:val="00D16E48"/>
    <w:rsid w:val="00D47923"/>
    <w:rsid w:val="00D7058C"/>
    <w:rsid w:val="00DA676A"/>
    <w:rsid w:val="00DA6BF9"/>
    <w:rsid w:val="00DE6672"/>
    <w:rsid w:val="00E37693"/>
    <w:rsid w:val="00E9679B"/>
    <w:rsid w:val="00EC10C1"/>
    <w:rsid w:val="00EC59AF"/>
    <w:rsid w:val="00F54DDF"/>
    <w:rsid w:val="00F96924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6A1A"/>
  <w15:chartTrackingRefBased/>
  <w15:docId w15:val="{FEC85F67-5401-5642-9949-48F134F9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Neumann-Strutz</dc:creator>
  <cp:keywords/>
  <dc:description/>
  <cp:lastModifiedBy>Reiner Heyse</cp:lastModifiedBy>
  <cp:revision>5</cp:revision>
  <cp:lastPrinted>2022-04-01T07:39:00Z</cp:lastPrinted>
  <dcterms:created xsi:type="dcterms:W3CDTF">2022-04-10T08:51:00Z</dcterms:created>
  <dcterms:modified xsi:type="dcterms:W3CDTF">2022-04-10T18:43:00Z</dcterms:modified>
</cp:coreProperties>
</file>